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1B" w:rsidRDefault="00053B1B" w:rsidP="00053B1B">
      <w:pPr>
        <w:tabs>
          <w:tab w:val="left" w:pos="0"/>
        </w:tabs>
        <w:spacing w:after="0"/>
        <w:jc w:val="center"/>
        <w:rPr>
          <w:rFonts w:eastAsia="Times New Roman" w:cs="Times New Roman"/>
          <w:b/>
          <w:sz w:val="36"/>
          <w:szCs w:val="36"/>
          <w:lang w:eastAsia="it-IT"/>
        </w:rPr>
      </w:pPr>
      <w:bookmarkStart w:id="0" w:name="_GoBack"/>
      <w:bookmarkEnd w:id="0"/>
      <w:r w:rsidRPr="00285F75">
        <w:rPr>
          <w:rFonts w:eastAsia="Times New Roman" w:cs="Times New Roman"/>
          <w:b/>
          <w:sz w:val="36"/>
          <w:szCs w:val="36"/>
          <w:lang w:eastAsia="it-IT"/>
        </w:rPr>
        <w:t>ALLEGATO 1 DOMANDA DI PARTECIPAZIONE</w:t>
      </w:r>
    </w:p>
    <w:p w:rsidR="00053B1B" w:rsidRPr="009020AA" w:rsidRDefault="00053B1B" w:rsidP="00053B1B">
      <w:pPr>
        <w:tabs>
          <w:tab w:val="left" w:pos="0"/>
        </w:tabs>
        <w:spacing w:after="0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</w:pPr>
      <w:r w:rsidRPr="001F3F85">
        <w:rPr>
          <w:rFonts w:ascii="Calibri" w:eastAsia="Times New Roman" w:hAnsi="Calibri" w:cs="Calibr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C0467" wp14:editId="62D1BB88">
                <wp:simplePos x="0" y="0"/>
                <wp:positionH relativeFrom="column">
                  <wp:posOffset>1174750</wp:posOffset>
                </wp:positionH>
                <wp:positionV relativeFrom="paragraph">
                  <wp:posOffset>22225</wp:posOffset>
                </wp:positionV>
                <wp:extent cx="3576955" cy="836930"/>
                <wp:effectExtent l="0" t="0" r="4445" b="127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1B" w:rsidRPr="00D57787" w:rsidRDefault="00053B1B" w:rsidP="00053B1B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77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CONSIGLIO NAZIONALE DELLE RICERCHE </w:t>
                            </w:r>
                          </w:p>
                          <w:p w:rsidR="00053B1B" w:rsidRDefault="00053B1B" w:rsidP="00053B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053B1B" w:rsidRPr="00D57787" w:rsidRDefault="00053B1B" w:rsidP="00053B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77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TERRITORIALE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 </w:t>
                            </w:r>
                            <w:r w:rsidRPr="00D577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RICERCA</w:t>
                            </w:r>
                            <w:proofErr w:type="gramEnd"/>
                            <w:r w:rsidRPr="00D577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DI BOLOGNA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C04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2.5pt;margin-top:1.75pt;width:281.6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" stroked="f">
                <v:textbox>
                  <w:txbxContent>
                    <w:p w:rsidR="00053B1B" w:rsidRPr="00D57787" w:rsidRDefault="00053B1B" w:rsidP="00053B1B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577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CONSIGLIO NAZIONALE DELLE RICERCHE </w:t>
                      </w:r>
                    </w:p>
                    <w:p w:rsidR="00053B1B" w:rsidRDefault="00053B1B" w:rsidP="00053B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53B1B" w:rsidRPr="00D57787" w:rsidRDefault="00053B1B" w:rsidP="00053B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7787">
                        <w:rPr>
                          <w:rFonts w:ascii="Arial" w:hAnsi="Arial" w:cs="Arial"/>
                          <w:b/>
                          <w:bCs/>
                        </w:rPr>
                        <w:t>AREA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TERRITORIALE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DI </w:t>
                      </w:r>
                      <w:r w:rsidRPr="00D57787">
                        <w:rPr>
                          <w:rFonts w:ascii="Arial" w:hAnsi="Arial" w:cs="Arial"/>
                          <w:b/>
                          <w:bCs/>
                        </w:rPr>
                        <w:t xml:space="preserve"> RICERCA</w:t>
                      </w:r>
                      <w:proofErr w:type="gramEnd"/>
                      <w:r w:rsidRPr="00D57787">
                        <w:rPr>
                          <w:rFonts w:ascii="Arial" w:hAnsi="Arial" w:cs="Arial"/>
                          <w:b/>
                          <w:bCs/>
                        </w:rPr>
                        <w:t xml:space="preserve"> DI BOLOGNA</w:t>
                      </w:r>
                    </w:p>
                  </w:txbxContent>
                </v:textbox>
              </v:shape>
            </w:pict>
          </mc:Fallback>
        </mc:AlternateContent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object w:dxaOrig="1912" w:dyaOrig="1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68.4pt" o:ole="">
            <v:imagedata r:id="rId8" o:title=""/>
          </v:shape>
          <o:OLEObject Type="Embed" ProgID="Word.Picture.8" ShapeID="_x0000_i1025" DrawAspect="Content" ObjectID="_1733211549" r:id="rId9"/>
        </w:object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ab/>
      </w:r>
      <w:r w:rsidRPr="001F3F85">
        <w:rPr>
          <w:rFonts w:ascii="Calibri" w:eastAsia="Times New Roman" w:hAnsi="Calibri" w:cs="Calibri"/>
          <w:noProof/>
          <w:color w:val="000000"/>
          <w:sz w:val="24"/>
          <w:szCs w:val="24"/>
          <w:lang w:eastAsia="it-IT"/>
        </w:rPr>
        <w:drawing>
          <wp:inline distT="0" distB="0" distL="0" distR="0" wp14:anchorId="231441A0" wp14:editId="5B265C35">
            <wp:extent cx="1002030" cy="82677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1B" w:rsidRDefault="00AD68EF" w:rsidP="00053B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it-IT"/>
        </w:rPr>
      </w:pPr>
      <w:r>
        <w:rPr>
          <w:rFonts w:eastAsia="Times New Roman" w:cs="Times New Roman"/>
          <w:b/>
          <w:sz w:val="28"/>
          <w:szCs w:val="28"/>
          <w:u w:val="single"/>
          <w:lang w:eastAsia="it-IT"/>
        </w:rPr>
        <w:t xml:space="preserve">Iniziativa Acceleratori di Innovazione </w:t>
      </w:r>
    </w:p>
    <w:p w:rsidR="00AD68EF" w:rsidRDefault="00AD68EF" w:rsidP="00053B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it-IT"/>
        </w:rPr>
      </w:pPr>
    </w:p>
    <w:p w:rsidR="00053B1B" w:rsidRPr="001F3F85" w:rsidRDefault="00053B1B" w:rsidP="00053B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</w:pPr>
      <w:r w:rsidRPr="001F3F85">
        <w:rPr>
          <w:rFonts w:eastAsia="Times New Roman" w:cs="Times New Roman"/>
          <w:b/>
          <w:sz w:val="28"/>
          <w:szCs w:val="28"/>
          <w:u w:val="single"/>
          <w:lang w:eastAsia="it-IT"/>
        </w:rPr>
        <w:t xml:space="preserve">MANIFESTAZIONE D’INTERESSE </w:t>
      </w:r>
      <w:r w:rsidRPr="001F3F85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PER </w:t>
      </w:r>
      <w:r w:rsidR="00AF4640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L’</w:t>
      </w:r>
      <w:r w:rsidRPr="001F3F85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UTILIZZO </w:t>
      </w:r>
      <w:r w:rsidR="00AF4640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DELLE </w:t>
      </w:r>
      <w:r w:rsidRPr="001F3F85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STRUTTURE E </w:t>
      </w:r>
      <w:r w:rsidR="00AF4640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DEI </w:t>
      </w:r>
      <w:r w:rsidRPr="001F3F85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SERVIZI CONNESSI AL TRASFERIMENTO TECNOLOGICO</w:t>
      </w:r>
    </w:p>
    <w:p w:rsidR="00053B1B" w:rsidRPr="001F3F85" w:rsidRDefault="00053B1B" w:rsidP="00053B1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it-IT"/>
        </w:rPr>
      </w:pPr>
      <w:r w:rsidRPr="001F3F85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CNR </w:t>
      </w:r>
      <w:r w:rsidR="00970466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AREA </w:t>
      </w:r>
      <w:r w:rsidR="00774311" w:rsidRPr="00774311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TERRITORIALE </w:t>
      </w:r>
      <w:proofErr w:type="gramStart"/>
      <w:r w:rsidR="00774311" w:rsidRPr="00774311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DI  RICERCA</w:t>
      </w:r>
      <w:proofErr w:type="gramEnd"/>
      <w:r w:rsidR="00774311" w:rsidRPr="00774311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 xml:space="preserve"> </w:t>
      </w:r>
      <w:r w:rsidRPr="001F3F85">
        <w:rPr>
          <w:rFonts w:eastAsia="Times New Roman" w:cs="Times New Roman"/>
          <w:b/>
          <w:bCs/>
          <w:sz w:val="28"/>
          <w:szCs w:val="28"/>
          <w:u w:val="single"/>
          <w:lang w:eastAsia="it-IT"/>
        </w:rPr>
        <w:t>VIA GOBETTI 101 BOLOGNA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Calibri"/>
          <w:color w:val="000000"/>
          <w:sz w:val="24"/>
          <w:szCs w:val="24"/>
          <w:lang w:eastAsia="it-IT"/>
        </w:rPr>
      </w:pPr>
      <w:r w:rsidRPr="001F3F85">
        <w:rPr>
          <w:rFonts w:eastAsia="Times New Roman" w:cs="Calibri"/>
          <w:color w:val="000000"/>
          <w:sz w:val="24"/>
          <w:szCs w:val="24"/>
          <w:lang w:eastAsia="it-IT"/>
        </w:rPr>
        <w:t>Al Consiglio Nazionale delle Ricerche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Calibri"/>
          <w:color w:val="000000"/>
          <w:sz w:val="24"/>
          <w:szCs w:val="24"/>
          <w:lang w:eastAsia="it-IT"/>
        </w:rPr>
      </w:pPr>
      <w:r w:rsidRPr="001F3F85">
        <w:rPr>
          <w:rFonts w:eastAsia="Times New Roman" w:cs="Calibri"/>
          <w:color w:val="000000"/>
          <w:sz w:val="24"/>
          <w:szCs w:val="24"/>
          <w:lang w:eastAsia="it-IT"/>
        </w:rPr>
        <w:t xml:space="preserve">Area </w:t>
      </w:r>
      <w:r>
        <w:rPr>
          <w:rFonts w:eastAsia="Times New Roman" w:cs="Calibri"/>
          <w:color w:val="000000"/>
          <w:sz w:val="24"/>
          <w:szCs w:val="24"/>
          <w:lang w:eastAsia="it-IT"/>
        </w:rPr>
        <w:t>Territoriale di</w:t>
      </w:r>
      <w:r w:rsidRPr="001F3F85">
        <w:rPr>
          <w:rFonts w:eastAsia="Times New Roman" w:cs="Calibri"/>
          <w:color w:val="000000"/>
          <w:sz w:val="24"/>
          <w:szCs w:val="24"/>
          <w:lang w:eastAsia="it-IT"/>
        </w:rPr>
        <w:t xml:space="preserve"> Ricerca di Bologna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Calibri"/>
          <w:color w:val="000000"/>
          <w:sz w:val="24"/>
          <w:szCs w:val="24"/>
          <w:lang w:eastAsia="it-IT"/>
        </w:rPr>
      </w:pPr>
      <w:r w:rsidRPr="001F3F85">
        <w:rPr>
          <w:rFonts w:eastAsia="Times New Roman" w:cs="Calibri"/>
          <w:color w:val="000000"/>
          <w:sz w:val="24"/>
          <w:szCs w:val="24"/>
          <w:lang w:eastAsia="it-IT"/>
        </w:rPr>
        <w:t>Via P. Gobetti, 101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Calibri"/>
          <w:color w:val="000000"/>
          <w:sz w:val="24"/>
          <w:szCs w:val="24"/>
          <w:lang w:eastAsia="it-IT"/>
        </w:rPr>
      </w:pPr>
      <w:r w:rsidRPr="001F3F85">
        <w:rPr>
          <w:rFonts w:eastAsia="Times New Roman" w:cs="Calibri"/>
          <w:color w:val="000000"/>
          <w:sz w:val="24"/>
          <w:szCs w:val="24"/>
          <w:lang w:eastAsia="it-IT"/>
        </w:rPr>
        <w:t>40129 BOLOGNA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Bookman Old Style" w:cs="Calibri"/>
          <w:color w:val="0000FF"/>
          <w:sz w:val="24"/>
          <w:szCs w:val="24"/>
          <w:u w:val="single"/>
          <w:lang w:eastAsia="it-IT"/>
        </w:rPr>
      </w:pPr>
      <w:r w:rsidRPr="001F3F85">
        <w:rPr>
          <w:rFonts w:eastAsia="Times New Roman" w:cs="Calibri"/>
          <w:color w:val="000000"/>
          <w:sz w:val="24"/>
          <w:szCs w:val="24"/>
          <w:lang w:eastAsia="it-IT"/>
        </w:rPr>
        <w:t xml:space="preserve">PEC </w:t>
      </w:r>
      <w:hyperlink r:id="rId11" w:history="1">
        <w:r w:rsidRPr="001F3F85">
          <w:rPr>
            <w:rFonts w:eastAsia="Bookman Old Style" w:cs="Calibri"/>
            <w:color w:val="0000FF"/>
            <w:sz w:val="24"/>
            <w:szCs w:val="24"/>
            <w:u w:val="single"/>
            <w:lang w:eastAsia="it-IT"/>
          </w:rPr>
          <w:t>protocollo.adrbo@pec.cnr.it</w:t>
        </w:r>
      </w:hyperlink>
    </w:p>
    <w:p w:rsidR="00053B1B" w:rsidRPr="001F3F85" w:rsidRDefault="00053B1B" w:rsidP="0005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W w:w="974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011"/>
        <w:gridCol w:w="1276"/>
        <w:gridCol w:w="1109"/>
        <w:gridCol w:w="610"/>
        <w:gridCol w:w="1364"/>
      </w:tblGrid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Il/la sottoscritto/a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Nato/a il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Residente 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/Stato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In qualità di</w:t>
            </w:r>
          </w:p>
        </w:tc>
        <w:tc>
          <w:tcPr>
            <w:tcW w:w="73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97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Autorizzato a rappresentare legalmente l’impresa</w:t>
            </w: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737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Sede legale 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/Stato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Sede operativa 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/Stato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Domicilio eletto 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/Stato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Telefax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619"/>
        </w:trPr>
        <w:tc>
          <w:tcPr>
            <w:tcW w:w="23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ind w:right="-3936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Partita IVA</w:t>
            </w: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eastAsia="Times New Roman" w:cs="Calibri"/>
          <w:bCs/>
          <w:color w:val="000000"/>
          <w:sz w:val="24"/>
          <w:szCs w:val="24"/>
          <w:lang w:eastAsia="it-IT"/>
        </w:rPr>
        <w:t>Settore di appartenenza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rPr>
          <w:rFonts w:eastAsia="MS Gothic" w:cs="Calibri"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Biomedicale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Meccatronica e motoristica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Agroalimentare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Materiali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Ambiente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lastRenderedPageBreak/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ICT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Energia</w:t>
      </w:r>
    </w:p>
    <w:p w:rsidR="00053B1B" w:rsidRPr="001F3F85" w:rsidRDefault="00053B1B" w:rsidP="00053B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1F3F85">
        <w:rPr>
          <w:rFonts w:ascii="MS Gothic" w:eastAsia="MS Gothic" w:hAnsi="MS Gothic" w:cs="MS Gothic" w:hint="eastAsia"/>
          <w:color w:val="000000"/>
          <w:sz w:val="24"/>
          <w:szCs w:val="24"/>
          <w:lang w:eastAsia="it-IT"/>
        </w:rPr>
        <w:t>☐</w:t>
      </w:r>
      <w:r w:rsidRPr="001F3F85">
        <w:rPr>
          <w:rFonts w:eastAsia="MS Gothic" w:cs="Calibri"/>
          <w:color w:val="000000"/>
          <w:sz w:val="24"/>
          <w:szCs w:val="24"/>
          <w:lang w:eastAsia="it-IT"/>
        </w:rPr>
        <w:t xml:space="preserve"> Altro (specificare)</w:t>
      </w:r>
    </w:p>
    <w:p w:rsidR="00053B1B" w:rsidRPr="001F3F85" w:rsidRDefault="00053B1B" w:rsidP="0005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B1B" w:rsidRPr="001F3F85" w:rsidRDefault="00053B1B" w:rsidP="00053B1B">
      <w:pPr>
        <w:spacing w:before="53" w:after="1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</w:t>
      </w:r>
    </w:p>
    <w:p w:rsidR="00053B1B" w:rsidRPr="001F3F85" w:rsidRDefault="00053B1B" w:rsidP="00053B1B">
      <w:pPr>
        <w:keepNext/>
        <w:widowControl w:val="0"/>
        <w:suppressAutoHyphens/>
        <w:spacing w:before="240" w:after="12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ar-SA"/>
        </w:rPr>
      </w:pPr>
      <w:r w:rsidRPr="001F3F85">
        <w:rPr>
          <w:rFonts w:eastAsia="Times New Roman" w:cs="Times New Roman"/>
          <w:b/>
          <w:bCs/>
          <w:spacing w:val="-3"/>
          <w:kern w:val="32"/>
          <w:sz w:val="24"/>
          <w:szCs w:val="24"/>
          <w:lang w:eastAsia="ar-SA"/>
        </w:rPr>
        <w:t>D</w:t>
      </w:r>
      <w:r w:rsidRPr="001F3F85">
        <w:rPr>
          <w:rFonts w:eastAsia="Times New Roman" w:cs="Times New Roman"/>
          <w:b/>
          <w:bCs/>
          <w:kern w:val="32"/>
          <w:sz w:val="24"/>
          <w:szCs w:val="24"/>
          <w:lang w:eastAsia="ar-SA"/>
        </w:rPr>
        <w:t>I</w:t>
      </w:r>
      <w:r w:rsidRPr="001F3F85">
        <w:rPr>
          <w:rFonts w:eastAsia="Times New Roman" w:cs="Times New Roman"/>
          <w:b/>
          <w:bCs/>
          <w:spacing w:val="-2"/>
          <w:kern w:val="32"/>
          <w:sz w:val="24"/>
          <w:szCs w:val="24"/>
          <w:lang w:eastAsia="ar-SA"/>
        </w:rPr>
        <w:t>C</w:t>
      </w:r>
      <w:r w:rsidRPr="001F3F85">
        <w:rPr>
          <w:rFonts w:eastAsia="Times New Roman" w:cs="Times New Roman"/>
          <w:b/>
          <w:bCs/>
          <w:spacing w:val="-3"/>
          <w:kern w:val="32"/>
          <w:sz w:val="24"/>
          <w:szCs w:val="24"/>
          <w:lang w:eastAsia="ar-SA"/>
        </w:rPr>
        <w:t>HI</w:t>
      </w:r>
      <w:r w:rsidRPr="001F3F85">
        <w:rPr>
          <w:rFonts w:eastAsia="Times New Roman" w:cs="Times New Roman"/>
          <w:b/>
          <w:bCs/>
          <w:spacing w:val="-2"/>
          <w:kern w:val="32"/>
          <w:sz w:val="24"/>
          <w:szCs w:val="24"/>
          <w:lang w:eastAsia="ar-SA"/>
        </w:rPr>
        <w:t>AR</w:t>
      </w:r>
      <w:r w:rsidRPr="001F3F85">
        <w:rPr>
          <w:rFonts w:eastAsia="Times New Roman" w:cs="Times New Roman"/>
          <w:b/>
          <w:bCs/>
          <w:kern w:val="32"/>
          <w:sz w:val="24"/>
          <w:szCs w:val="24"/>
          <w:lang w:eastAsia="ar-SA"/>
        </w:rPr>
        <w:t>A</w:t>
      </w:r>
    </w:p>
    <w:p w:rsidR="00053B1B" w:rsidRPr="001F3F85" w:rsidRDefault="00053B1B" w:rsidP="00053B1B">
      <w:pPr>
        <w:spacing w:before="53" w:after="120" w:line="240" w:lineRule="auto"/>
        <w:ind w:left="108" w:right="108"/>
        <w:jc w:val="both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pacing w:val="-1"/>
          <w:sz w:val="24"/>
          <w:szCs w:val="24"/>
          <w:lang w:eastAsia="it-IT"/>
        </w:rPr>
        <w:t>a</w:t>
      </w:r>
      <w:r w:rsidRPr="001F3F85">
        <w:rPr>
          <w:rFonts w:eastAsia="Times New Roman" w:cs="Times New Roman"/>
          <w:sz w:val="24"/>
          <w:szCs w:val="24"/>
          <w:lang w:eastAsia="it-IT"/>
        </w:rPr>
        <w:t>i</w:t>
      </w:r>
      <w:r w:rsidRPr="001F3F85">
        <w:rPr>
          <w:rFonts w:eastAsia="Times New Roman" w:cs="Times New Roman"/>
          <w:spacing w:val="20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s</w:t>
      </w:r>
      <w:r w:rsidRPr="001F3F85">
        <w:rPr>
          <w:rFonts w:eastAsia="Times New Roman" w:cs="Times New Roman"/>
          <w:sz w:val="24"/>
          <w:szCs w:val="24"/>
          <w:lang w:eastAsia="it-IT"/>
        </w:rPr>
        <w:t>e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n</w:t>
      </w:r>
      <w:r w:rsidRPr="001F3F85">
        <w:rPr>
          <w:rFonts w:eastAsia="Times New Roman" w:cs="Times New Roman"/>
          <w:sz w:val="24"/>
          <w:szCs w:val="24"/>
          <w:lang w:eastAsia="it-IT"/>
        </w:rPr>
        <w:t>si</w:t>
      </w:r>
      <w:r w:rsidRPr="001F3F85">
        <w:rPr>
          <w:rFonts w:eastAsia="Times New Roman" w:cs="Times New Roman"/>
          <w:spacing w:val="15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>d</w:t>
      </w:r>
      <w:r w:rsidRPr="001F3F85">
        <w:rPr>
          <w:rFonts w:eastAsia="Times New Roman" w:cs="Times New Roman"/>
          <w:sz w:val="24"/>
          <w:szCs w:val="24"/>
          <w:lang w:eastAsia="it-IT"/>
        </w:rPr>
        <w:t>el</w:t>
      </w:r>
      <w:r w:rsidRPr="001F3F85">
        <w:rPr>
          <w:rFonts w:eastAsia="Times New Roman" w:cs="Times New Roman"/>
          <w:spacing w:val="16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D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.</w:t>
      </w:r>
      <w:r w:rsidRPr="001F3F85">
        <w:rPr>
          <w:rFonts w:eastAsia="Times New Roman" w:cs="Times New Roman"/>
          <w:sz w:val="24"/>
          <w:szCs w:val="24"/>
          <w:lang w:eastAsia="it-IT"/>
        </w:rPr>
        <w:t>P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.R</w:t>
      </w:r>
      <w:r w:rsidRPr="001F3F85"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44</w:t>
      </w:r>
      <w:r w:rsidRPr="001F3F85">
        <w:rPr>
          <w:rFonts w:eastAsia="Times New Roman" w:cs="Times New Roman"/>
          <w:sz w:val="24"/>
          <w:szCs w:val="24"/>
          <w:lang w:eastAsia="it-IT"/>
        </w:rPr>
        <w:t>5/2000 c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h</w:t>
      </w:r>
      <w:r w:rsidRPr="001F3F85">
        <w:rPr>
          <w:rFonts w:eastAsia="Times New Roman" w:cs="Times New Roman"/>
          <w:sz w:val="24"/>
          <w:szCs w:val="24"/>
          <w:lang w:eastAsia="it-IT"/>
        </w:rPr>
        <w:t>e</w:t>
      </w:r>
      <w:r w:rsidRPr="001F3F85">
        <w:rPr>
          <w:rFonts w:eastAsia="Times New Roman" w:cs="Times New Roman"/>
          <w:spacing w:val="1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fa</w:t>
      </w:r>
      <w:r w:rsidRPr="001F3F85">
        <w:rPr>
          <w:rFonts w:eastAsia="Times New Roman" w:cs="Times New Roman"/>
          <w:spacing w:val="-5"/>
          <w:sz w:val="24"/>
          <w:szCs w:val="24"/>
          <w:lang w:eastAsia="it-IT"/>
        </w:rPr>
        <w:t>t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t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i</w:t>
      </w:r>
      <w:r w:rsidRPr="001F3F85">
        <w:rPr>
          <w:rFonts w:eastAsia="Times New Roman" w:cs="Times New Roman"/>
          <w:sz w:val="24"/>
          <w:szCs w:val="24"/>
          <w:lang w:eastAsia="it-IT"/>
        </w:rPr>
        <w:t>,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z w:val="24"/>
          <w:szCs w:val="24"/>
          <w:lang w:eastAsia="it-IT"/>
        </w:rPr>
        <w:t>s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t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a</w:t>
      </w:r>
      <w:r w:rsidRPr="001F3F85">
        <w:rPr>
          <w:rFonts w:eastAsia="Times New Roman" w:cs="Times New Roman"/>
          <w:sz w:val="24"/>
          <w:szCs w:val="24"/>
          <w:lang w:eastAsia="it-IT"/>
        </w:rPr>
        <w:t>ti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z w:val="24"/>
          <w:szCs w:val="24"/>
          <w:lang w:eastAsia="it-IT"/>
        </w:rPr>
        <w:t>e</w:t>
      </w:r>
      <w:r w:rsidRPr="001F3F85">
        <w:rPr>
          <w:rFonts w:eastAsia="Times New Roman" w:cs="Times New Roman"/>
          <w:spacing w:val="1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1"/>
          <w:sz w:val="24"/>
          <w:szCs w:val="24"/>
          <w:lang w:eastAsia="it-IT"/>
        </w:rPr>
        <w:t>q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>u</w:t>
      </w:r>
      <w:r w:rsidRPr="001F3F85">
        <w:rPr>
          <w:rFonts w:eastAsia="Times New Roman" w:cs="Times New Roman"/>
          <w:sz w:val="24"/>
          <w:szCs w:val="24"/>
          <w:lang w:eastAsia="it-IT"/>
        </w:rPr>
        <w:t>a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l</w:t>
      </w:r>
      <w:r w:rsidRPr="001F3F85">
        <w:rPr>
          <w:rFonts w:eastAsia="Times New Roman" w:cs="Times New Roman"/>
          <w:sz w:val="24"/>
          <w:szCs w:val="24"/>
          <w:lang w:eastAsia="it-IT"/>
        </w:rPr>
        <w:t>i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t</w:t>
      </w:r>
      <w:r w:rsidRPr="001F3F85">
        <w:rPr>
          <w:rFonts w:eastAsia="Times New Roman" w:cs="Times New Roman"/>
          <w:sz w:val="24"/>
          <w:szCs w:val="24"/>
          <w:lang w:eastAsia="it-IT"/>
        </w:rPr>
        <w:t>à</w:t>
      </w:r>
      <w:r w:rsidRPr="001F3F85">
        <w:rPr>
          <w:rFonts w:eastAsia="Times New Roman" w:cs="Times New Roman"/>
          <w:spacing w:val="-5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z w:val="24"/>
          <w:szCs w:val="24"/>
          <w:lang w:eastAsia="it-IT"/>
        </w:rPr>
        <w:t>ri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>p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o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r</w:t>
      </w:r>
      <w:r w:rsidRPr="001F3F85">
        <w:rPr>
          <w:rFonts w:eastAsia="Times New Roman" w:cs="Times New Roman"/>
          <w:sz w:val="24"/>
          <w:szCs w:val="24"/>
          <w:lang w:eastAsia="it-IT"/>
        </w:rPr>
        <w:t>t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a</w:t>
      </w:r>
      <w:r w:rsidRPr="001F3F85">
        <w:rPr>
          <w:rFonts w:eastAsia="Times New Roman" w:cs="Times New Roman"/>
          <w:sz w:val="24"/>
          <w:szCs w:val="24"/>
          <w:lang w:eastAsia="it-IT"/>
        </w:rPr>
        <w:t xml:space="preserve">ti </w:t>
      </w:r>
      <w:r w:rsidRPr="001F3F85">
        <w:rPr>
          <w:rFonts w:eastAsia="Times New Roman" w:cs="Times New Roman"/>
          <w:spacing w:val="-6"/>
          <w:sz w:val="24"/>
          <w:szCs w:val="24"/>
          <w:lang w:eastAsia="it-IT"/>
        </w:rPr>
        <w:t>n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e</w:t>
      </w:r>
      <w:r w:rsidRPr="001F3F85">
        <w:rPr>
          <w:rFonts w:eastAsia="Times New Roman" w:cs="Times New Roman"/>
          <w:sz w:val="24"/>
          <w:szCs w:val="24"/>
          <w:lang w:eastAsia="it-IT"/>
        </w:rPr>
        <w:t>i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z w:val="24"/>
          <w:szCs w:val="24"/>
          <w:lang w:eastAsia="it-IT"/>
        </w:rPr>
        <w:t>s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>u</w:t>
      </w:r>
      <w:r w:rsidRPr="001F3F85">
        <w:rPr>
          <w:rFonts w:eastAsia="Times New Roman" w:cs="Times New Roman"/>
          <w:sz w:val="24"/>
          <w:szCs w:val="24"/>
          <w:lang w:eastAsia="it-IT"/>
        </w:rPr>
        <w:t>c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ce</w:t>
      </w:r>
      <w:r w:rsidRPr="001F3F85">
        <w:rPr>
          <w:rFonts w:eastAsia="Times New Roman" w:cs="Times New Roman"/>
          <w:sz w:val="24"/>
          <w:szCs w:val="24"/>
          <w:lang w:eastAsia="it-IT"/>
        </w:rPr>
        <w:t>s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si</w:t>
      </w:r>
      <w:r w:rsidRPr="001F3F85">
        <w:rPr>
          <w:rFonts w:eastAsia="Times New Roman" w:cs="Times New Roman"/>
          <w:sz w:val="24"/>
          <w:szCs w:val="24"/>
          <w:lang w:eastAsia="it-IT"/>
        </w:rPr>
        <w:t>vi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1"/>
          <w:sz w:val="24"/>
          <w:szCs w:val="24"/>
          <w:lang w:eastAsia="it-IT"/>
        </w:rPr>
        <w:t>p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a</w:t>
      </w:r>
      <w:r w:rsidRPr="001F3F85">
        <w:rPr>
          <w:rFonts w:eastAsia="Times New Roman" w:cs="Times New Roman"/>
          <w:sz w:val="24"/>
          <w:szCs w:val="24"/>
          <w:lang w:eastAsia="it-IT"/>
        </w:rPr>
        <w:t>r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a</w:t>
      </w:r>
      <w:r w:rsidRPr="001F3F85">
        <w:rPr>
          <w:rFonts w:eastAsia="Times New Roman" w:cs="Times New Roman"/>
          <w:spacing w:val="-1"/>
          <w:sz w:val="24"/>
          <w:szCs w:val="24"/>
          <w:lang w:eastAsia="it-IT"/>
        </w:rPr>
        <w:t>g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r</w:t>
      </w:r>
      <w:r w:rsidRPr="001F3F85">
        <w:rPr>
          <w:rFonts w:eastAsia="Times New Roman" w:cs="Times New Roman"/>
          <w:sz w:val="24"/>
          <w:szCs w:val="24"/>
          <w:lang w:eastAsia="it-IT"/>
        </w:rPr>
        <w:t>afi</w:t>
      </w:r>
      <w:r w:rsidRPr="001F3F85">
        <w:rPr>
          <w:rFonts w:eastAsia="Times New Roman" w:cs="Times New Roman"/>
          <w:spacing w:val="-5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c</w:t>
      </w:r>
      <w:r w:rsidRPr="001F3F85">
        <w:rPr>
          <w:rFonts w:eastAsia="Times New Roman" w:cs="Times New Roman"/>
          <w:spacing w:val="1"/>
          <w:sz w:val="24"/>
          <w:szCs w:val="24"/>
          <w:lang w:eastAsia="it-IT"/>
        </w:rPr>
        <w:t>o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r</w:t>
      </w:r>
      <w:r w:rsidRPr="001F3F85">
        <w:rPr>
          <w:rFonts w:eastAsia="Times New Roman" w:cs="Times New Roman"/>
          <w:sz w:val="24"/>
          <w:szCs w:val="24"/>
          <w:lang w:eastAsia="it-IT"/>
        </w:rPr>
        <w:t>r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is</w:t>
      </w:r>
      <w:r w:rsidRPr="001F3F85">
        <w:rPr>
          <w:rFonts w:eastAsia="Times New Roman" w:cs="Times New Roman"/>
          <w:spacing w:val="-1"/>
          <w:sz w:val="24"/>
          <w:szCs w:val="24"/>
          <w:lang w:eastAsia="it-IT"/>
        </w:rPr>
        <w:t>p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o</w:t>
      </w:r>
      <w:r w:rsidRPr="001F3F85">
        <w:rPr>
          <w:rFonts w:eastAsia="Times New Roman" w:cs="Times New Roman"/>
          <w:spacing w:val="-1"/>
          <w:sz w:val="24"/>
          <w:szCs w:val="24"/>
          <w:lang w:eastAsia="it-IT"/>
        </w:rPr>
        <w:t>n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>d</w:t>
      </w:r>
      <w:r w:rsidRPr="001F3F85">
        <w:rPr>
          <w:rFonts w:eastAsia="Times New Roman" w:cs="Times New Roman"/>
          <w:spacing w:val="1"/>
          <w:sz w:val="24"/>
          <w:szCs w:val="24"/>
          <w:lang w:eastAsia="it-IT"/>
        </w:rPr>
        <w:t>o</w:t>
      </w:r>
      <w:r w:rsidRPr="001F3F85">
        <w:rPr>
          <w:rFonts w:eastAsia="Times New Roman" w:cs="Times New Roman"/>
          <w:spacing w:val="-4"/>
          <w:sz w:val="24"/>
          <w:szCs w:val="24"/>
          <w:lang w:eastAsia="it-IT"/>
        </w:rPr>
        <w:t>n</w:t>
      </w:r>
      <w:r w:rsidRPr="001F3F85">
        <w:rPr>
          <w:rFonts w:eastAsia="Times New Roman" w:cs="Times New Roman"/>
          <w:sz w:val="24"/>
          <w:szCs w:val="24"/>
          <w:lang w:eastAsia="it-IT"/>
        </w:rPr>
        <w:t>o a</w:t>
      </w:r>
      <w:r w:rsidRPr="001F3F85">
        <w:rPr>
          <w:rFonts w:eastAsia="Times New Roman" w:cs="Times New Roman"/>
          <w:spacing w:val="-7"/>
          <w:sz w:val="24"/>
          <w:szCs w:val="24"/>
          <w:lang w:eastAsia="it-IT"/>
        </w:rPr>
        <w:t xml:space="preserve"> </w:t>
      </w:r>
      <w:r w:rsidRPr="001F3F85">
        <w:rPr>
          <w:rFonts w:eastAsia="Times New Roman" w:cs="Times New Roman"/>
          <w:sz w:val="24"/>
          <w:szCs w:val="24"/>
          <w:lang w:eastAsia="it-IT"/>
        </w:rPr>
        <w:t>v</w:t>
      </w:r>
      <w:r w:rsidRPr="001F3F85">
        <w:rPr>
          <w:rFonts w:eastAsia="Times New Roman" w:cs="Times New Roman"/>
          <w:spacing w:val="-2"/>
          <w:sz w:val="24"/>
          <w:szCs w:val="24"/>
          <w:lang w:eastAsia="it-IT"/>
        </w:rPr>
        <w:t>e</w:t>
      </w:r>
      <w:r w:rsidRPr="001F3F85">
        <w:rPr>
          <w:rFonts w:eastAsia="Times New Roman" w:cs="Times New Roman"/>
          <w:sz w:val="24"/>
          <w:szCs w:val="24"/>
          <w:lang w:eastAsia="it-IT"/>
        </w:rPr>
        <w:t>r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i</w:t>
      </w:r>
      <w:r w:rsidRPr="001F3F85">
        <w:rPr>
          <w:rFonts w:eastAsia="Times New Roman" w:cs="Times New Roman"/>
          <w:sz w:val="24"/>
          <w:szCs w:val="24"/>
          <w:lang w:eastAsia="it-IT"/>
        </w:rPr>
        <w:t>t</w:t>
      </w:r>
      <w:r w:rsidRPr="001F3F85">
        <w:rPr>
          <w:rFonts w:eastAsia="Times New Roman" w:cs="Times New Roman"/>
          <w:spacing w:val="-3"/>
          <w:sz w:val="24"/>
          <w:szCs w:val="24"/>
          <w:lang w:eastAsia="it-IT"/>
        </w:rPr>
        <w:t>à</w:t>
      </w:r>
      <w:r w:rsidRPr="001F3F85">
        <w:rPr>
          <w:rFonts w:eastAsia="Times New Roman" w:cs="Times New Roman"/>
          <w:sz w:val="24"/>
          <w:szCs w:val="24"/>
          <w:lang w:eastAsia="it-IT"/>
        </w:rPr>
        <w:t>.</w:t>
      </w:r>
    </w:p>
    <w:p w:rsidR="00053B1B" w:rsidRPr="001F3F85" w:rsidRDefault="00053B1B" w:rsidP="0005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628"/>
      </w:tblGrid>
      <w:tr w:rsidR="00053B1B" w:rsidRPr="001F3F85" w:rsidTr="007E4317">
        <w:tc>
          <w:tcPr>
            <w:tcW w:w="9628" w:type="dxa"/>
            <w:shd w:val="clear" w:color="auto" w:fill="BDD6EE"/>
          </w:tcPr>
          <w:p w:rsidR="00053B1B" w:rsidRPr="001F3F85" w:rsidRDefault="00053B1B" w:rsidP="007E43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D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IC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H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IA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R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A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Z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O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N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S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O</w:t>
            </w:r>
            <w:r w:rsidRPr="001F3F85">
              <w:rPr>
                <w:rFonts w:eastAsia="Times New Roman" w:cs="Times New Roman"/>
                <w:b/>
                <w:spacing w:val="-5"/>
                <w:sz w:val="24"/>
                <w:szCs w:val="24"/>
                <w:lang w:eastAsia="it-IT"/>
              </w:rPr>
              <w:t>S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TIT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U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T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pacing w:val="-1"/>
                <w:sz w:val="24"/>
                <w:szCs w:val="24"/>
                <w:lang w:eastAsia="it-IT"/>
              </w:rPr>
              <w:t>V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E</w:t>
            </w:r>
            <w:r w:rsidRPr="001F3F85">
              <w:rPr>
                <w:rFonts w:eastAsia="Times New Roman" w:cs="Times New Roman"/>
                <w:b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D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E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RTI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F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A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Z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O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N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</w:t>
            </w:r>
            <w:r w:rsidRPr="001F3F85">
              <w:rPr>
                <w:rFonts w:eastAsia="Times New Roman" w:cs="Times New Roman"/>
                <w:b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(ar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t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.</w:t>
            </w:r>
            <w:r w:rsidRPr="001F3F85">
              <w:rPr>
                <w:rFonts w:eastAsia="Times New Roman" w:cs="Times New Roman"/>
                <w:b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46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,</w:t>
            </w:r>
            <w:r w:rsidRPr="001F3F85">
              <w:rPr>
                <w:rFonts w:eastAsia="Times New Roman" w:cs="Times New Roman"/>
                <w:b/>
                <w:spacing w:val="2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D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.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P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.R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.</w:t>
            </w:r>
            <w:r w:rsidRPr="001F3F85">
              <w:rPr>
                <w:rFonts w:eastAsia="Times New Roman" w:cs="Times New Roman"/>
                <w:b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445/2000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)</w:t>
            </w:r>
            <w:r w:rsidRPr="001F3F85">
              <w:rPr>
                <w:rFonts w:eastAsia="Times New Roman" w:cs="Times New Roman"/>
                <w:b/>
                <w:spacing w:val="1"/>
                <w:sz w:val="24"/>
                <w:szCs w:val="24"/>
                <w:lang w:eastAsia="it-IT"/>
              </w:rPr>
              <w:t xml:space="preserve"> 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a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t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e</w:t>
            </w:r>
            <w:r w:rsidRPr="001F3F85">
              <w:rPr>
                <w:rFonts w:eastAsia="Times New Roman" w:cs="Times New Roman"/>
                <w:b/>
                <w:spacing w:val="-2"/>
                <w:sz w:val="24"/>
                <w:szCs w:val="24"/>
                <w:lang w:eastAsia="it-IT"/>
              </w:rPr>
              <w:t>s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</w:t>
            </w:r>
            <w:r w:rsidRPr="001F3F85">
              <w:rPr>
                <w:rFonts w:eastAsia="Times New Roman" w:cs="Times New Roman"/>
                <w:b/>
                <w:spacing w:val="-1"/>
                <w:sz w:val="24"/>
                <w:szCs w:val="24"/>
                <w:lang w:eastAsia="it-IT"/>
              </w:rPr>
              <w:t>a</w:t>
            </w:r>
            <w:r w:rsidRPr="001F3F85">
              <w:rPr>
                <w:rFonts w:eastAsia="Times New Roman" w:cs="Times New Roman"/>
                <w:b/>
                <w:spacing w:val="-4"/>
                <w:sz w:val="24"/>
                <w:szCs w:val="24"/>
                <w:lang w:eastAsia="it-IT"/>
              </w:rPr>
              <w:t>n</w:t>
            </w:r>
            <w:r w:rsidRPr="001F3F85">
              <w:rPr>
                <w:rFonts w:eastAsia="Times New Roman" w:cs="Times New Roman"/>
                <w:b/>
                <w:spacing w:val="-3"/>
                <w:sz w:val="24"/>
                <w:szCs w:val="24"/>
                <w:lang w:eastAsia="it-IT"/>
              </w:rPr>
              <w:t>t</w:t>
            </w: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i:</w:t>
            </w:r>
          </w:p>
        </w:tc>
      </w:tr>
    </w:tbl>
    <w:p w:rsidR="00053B1B" w:rsidRPr="001F3F85" w:rsidRDefault="00053B1B" w:rsidP="00053B1B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053B1B" w:rsidRPr="001F3F85" w:rsidRDefault="00053B1B" w:rsidP="00053B1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che l’impresa è iscritta nel registro delle imprese della Camera di Commercio di ……………………</w:t>
      </w:r>
      <w:proofErr w:type="gramStart"/>
      <w:r w:rsidRPr="001F3F85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1F3F85">
        <w:rPr>
          <w:rFonts w:eastAsia="Times New Roman" w:cs="Times New Roman"/>
          <w:sz w:val="24"/>
          <w:szCs w:val="24"/>
          <w:lang w:eastAsia="it-IT"/>
        </w:rPr>
        <w:t>.……… per la/le seguente/i attività:</w:t>
      </w:r>
    </w:p>
    <w:p w:rsidR="00053B1B" w:rsidRPr="001F3F85" w:rsidRDefault="00053B1B" w:rsidP="00053B1B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………….…..…………..………..……………………………………………………………………………………………………..…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</w:p>
    <w:p w:rsidR="00053B1B" w:rsidRPr="001F3F85" w:rsidRDefault="00053B1B" w:rsidP="00053B1B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…………………………………….……………………………………………………….....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……..</w:t>
      </w:r>
    </w:p>
    <w:p w:rsidR="00053B1B" w:rsidRPr="001F3F85" w:rsidRDefault="00053B1B" w:rsidP="00053B1B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</w:t>
      </w:r>
    </w:p>
    <w:p w:rsidR="00053B1B" w:rsidRPr="001F3F85" w:rsidRDefault="00053B1B" w:rsidP="00053B1B">
      <w:pPr>
        <w:widowControl w:val="0"/>
        <w:overflowPunct w:val="0"/>
        <w:autoSpaceDE w:val="0"/>
        <w:autoSpaceDN w:val="0"/>
        <w:adjustRightInd w:val="0"/>
        <w:spacing w:after="0" w:line="340" w:lineRule="exact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 xml:space="preserve">e che i dati dell’iscrizione sono i seguenti (per le imprese con sede in uno stato straniero indicare </w:t>
      </w:r>
      <w:proofErr w:type="gramStart"/>
      <w:r w:rsidRPr="001F3F85">
        <w:rPr>
          <w:rFonts w:eastAsia="Times New Roman" w:cs="Times New Roman"/>
          <w:sz w:val="24"/>
          <w:szCs w:val="24"/>
          <w:lang w:eastAsia="it-IT"/>
        </w:rPr>
        <w:t>i  dati</w:t>
      </w:r>
      <w:proofErr w:type="gramEnd"/>
      <w:r w:rsidRPr="001F3F85">
        <w:rPr>
          <w:rFonts w:eastAsia="Times New Roman" w:cs="Times New Roman"/>
          <w:sz w:val="24"/>
          <w:szCs w:val="24"/>
          <w:lang w:eastAsia="it-IT"/>
        </w:rPr>
        <w:t xml:space="preserve">  di  iscrizione  nell’albo  o  nella  lista  ufficiale dello Stato di appartenenza)</w:t>
      </w:r>
    </w:p>
    <w:p w:rsidR="00053B1B" w:rsidRPr="001F3F85" w:rsidRDefault="00053B1B" w:rsidP="00053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Numero di iscrizione……………………………………</w:t>
      </w:r>
    </w:p>
    <w:p w:rsidR="00053B1B" w:rsidRPr="001F3F85" w:rsidRDefault="00053B1B" w:rsidP="00053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Data di iscrizione……………………</w:t>
      </w:r>
      <w:proofErr w:type="gramStart"/>
      <w:r w:rsidRPr="001F3F85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1F3F85">
        <w:rPr>
          <w:rFonts w:eastAsia="Times New Roman" w:cs="Times New Roman"/>
          <w:sz w:val="24"/>
          <w:szCs w:val="24"/>
          <w:lang w:eastAsia="it-IT"/>
        </w:rPr>
        <w:t>. durata/termine…………………….</w:t>
      </w:r>
    </w:p>
    <w:p w:rsidR="00053B1B" w:rsidRPr="001F3F85" w:rsidRDefault="00053B1B" w:rsidP="00053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Forma giuridica……………………………………….</w:t>
      </w:r>
    </w:p>
    <w:p w:rsidR="00053B1B" w:rsidRPr="001F3F85" w:rsidRDefault="00053B1B" w:rsidP="00053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Sede……………………</w:t>
      </w:r>
    </w:p>
    <w:p w:rsidR="00053B1B" w:rsidRPr="001F3F85" w:rsidRDefault="00053B1B" w:rsidP="00053B1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1F3F85">
        <w:rPr>
          <w:rFonts w:eastAsia="Times New Roman" w:cs="Times New Roman"/>
          <w:sz w:val="24"/>
          <w:szCs w:val="24"/>
          <w:lang w:eastAsia="it-IT"/>
        </w:rPr>
        <w:t>Codice fiscale……………………</w:t>
      </w:r>
      <w:proofErr w:type="gramStart"/>
      <w:r w:rsidRPr="001F3F85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1F3F85">
        <w:rPr>
          <w:rFonts w:eastAsia="Times New Roman" w:cs="Times New Roman"/>
          <w:sz w:val="24"/>
          <w:szCs w:val="24"/>
          <w:lang w:eastAsia="it-IT"/>
        </w:rPr>
        <w:t>. Partita IVA……………………………………</w:t>
      </w:r>
    </w:p>
    <w:p w:rsidR="00053B1B" w:rsidRDefault="00053B1B" w:rsidP="00053B1B">
      <w:pPr>
        <w:widowControl w:val="0"/>
        <w:suppressAutoHyphens/>
        <w:spacing w:after="0" w:line="240" w:lineRule="auto"/>
        <w:rPr>
          <w:rFonts w:eastAsia="Verdana" w:cs="Times New Roman"/>
          <w:bCs/>
          <w:sz w:val="24"/>
          <w:szCs w:val="24"/>
          <w:lang w:eastAsia="it-IT"/>
        </w:rPr>
      </w:pPr>
    </w:p>
    <w:p w:rsidR="00053B1B" w:rsidRPr="001F3F85" w:rsidRDefault="00053B1B" w:rsidP="00053B1B">
      <w:pPr>
        <w:widowControl w:val="0"/>
        <w:suppressAutoHyphens/>
        <w:spacing w:after="0" w:line="240" w:lineRule="auto"/>
        <w:rPr>
          <w:rFonts w:eastAsia="Verdana" w:cs="Times New Roman"/>
          <w:bCs/>
          <w:sz w:val="24"/>
          <w:szCs w:val="24"/>
          <w:lang w:eastAsia="it-IT"/>
        </w:rPr>
      </w:pPr>
      <w:r w:rsidRPr="001F3F85">
        <w:rPr>
          <w:rFonts w:eastAsia="Verdana" w:cs="Times New Roman"/>
          <w:bCs/>
          <w:sz w:val="24"/>
          <w:szCs w:val="24"/>
          <w:lang w:eastAsia="it-IT"/>
        </w:rPr>
        <w:t xml:space="preserve">Che i soggetti attualmente in </w:t>
      </w:r>
      <w:r w:rsidRPr="001F3F85">
        <w:rPr>
          <w:rFonts w:eastAsia="Verdana" w:cs="Times New Roman"/>
          <w:b/>
          <w:bCs/>
          <w:i/>
          <w:sz w:val="24"/>
          <w:szCs w:val="24"/>
          <w:lang w:eastAsia="it-IT"/>
        </w:rPr>
        <w:t>carica</w:t>
      </w:r>
      <w:r w:rsidRPr="001F3F85">
        <w:rPr>
          <w:rFonts w:eastAsia="Verdana" w:cs="Times New Roman"/>
          <w:bCs/>
          <w:sz w:val="24"/>
          <w:szCs w:val="24"/>
          <w:lang w:eastAsia="it-IT"/>
        </w:rPr>
        <w:t xml:space="preserve"> sono:</w:t>
      </w:r>
    </w:p>
    <w:p w:rsidR="00053B1B" w:rsidRPr="001F3F85" w:rsidRDefault="00053B1B" w:rsidP="00053B1B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674"/>
        <w:gridCol w:w="1276"/>
        <w:gridCol w:w="3213"/>
      </w:tblGrid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Cariche e poteri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Nato/a il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Residente 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/Stato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In carica dal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</w:trPr>
        <w:tc>
          <w:tcPr>
            <w:tcW w:w="232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b/>
                <w:i/>
                <w:sz w:val="24"/>
                <w:szCs w:val="24"/>
                <w:lang w:eastAsia="it-IT"/>
              </w:rPr>
              <w:t>(Eventuale)</w:t>
            </w: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Cessato il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53B1B" w:rsidRPr="001F3F85" w:rsidRDefault="00053B1B" w:rsidP="003A01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40" w:lineRule="exact"/>
        <w:ind w:hanging="436"/>
        <w:jc w:val="both"/>
        <w:textAlignment w:val="baseline"/>
        <w:rPr>
          <w:rFonts w:eastAsia="Arial" w:cs="Arial"/>
          <w:kern w:val="1"/>
          <w:sz w:val="24"/>
          <w:szCs w:val="24"/>
          <w:lang w:eastAsia="ar-SA"/>
        </w:rPr>
      </w:pPr>
      <w:r w:rsidRPr="001F3F85">
        <w:rPr>
          <w:rFonts w:eastAsia="Arial" w:cs="Arial"/>
          <w:kern w:val="1"/>
          <w:sz w:val="24"/>
          <w:szCs w:val="24"/>
          <w:lang w:eastAsia="ar-SA"/>
        </w:rPr>
        <w:t>di non trovarsi in stato di fallimento, liquidazione coatta, concordato preventivo, amministrazione straordinaria o in corso di procedimento per la dichiarazione di una di tali situazioni;</w:t>
      </w:r>
    </w:p>
    <w:p w:rsidR="00053B1B" w:rsidRPr="00053B1B" w:rsidRDefault="00053B1B" w:rsidP="003A0174">
      <w:pPr>
        <w:widowControl w:val="0"/>
        <w:numPr>
          <w:ilvl w:val="0"/>
          <w:numId w:val="11"/>
        </w:numPr>
        <w:suppressAutoHyphens/>
        <w:spacing w:after="0" w:line="240" w:lineRule="auto"/>
        <w:ind w:hanging="436"/>
        <w:jc w:val="both"/>
        <w:rPr>
          <w:rFonts w:eastAsia="Calibri" w:cs="Times New Roman"/>
          <w:sz w:val="24"/>
          <w:szCs w:val="24"/>
        </w:rPr>
      </w:pPr>
      <w:r w:rsidRPr="00053B1B">
        <w:rPr>
          <w:rFonts w:eastAsia="Calibri" w:cs="Times New Roman"/>
          <w:sz w:val="24"/>
          <w:szCs w:val="24"/>
        </w:rPr>
        <w:t>che non sussistono le cause di esclusione di cui all’art. 1-bis comma 14 della Legge 18 ottobre 2001, n. 383 (“Piani individuali di emersione del lavoro sommerso e di rapporti di lavoro a tempo parziale”);</w:t>
      </w:r>
    </w:p>
    <w:p w:rsidR="00053B1B" w:rsidRPr="00053B1B" w:rsidRDefault="00053B1B" w:rsidP="003A0174">
      <w:pPr>
        <w:widowControl w:val="0"/>
        <w:numPr>
          <w:ilvl w:val="0"/>
          <w:numId w:val="11"/>
        </w:numPr>
        <w:suppressAutoHyphens/>
        <w:spacing w:after="0" w:line="240" w:lineRule="auto"/>
        <w:ind w:hanging="436"/>
        <w:jc w:val="both"/>
        <w:rPr>
          <w:rFonts w:eastAsia="Calibri" w:cs="Times New Roman"/>
          <w:sz w:val="24"/>
          <w:szCs w:val="24"/>
        </w:rPr>
      </w:pPr>
      <w:r w:rsidRPr="00053B1B">
        <w:rPr>
          <w:rFonts w:eastAsia="Calibri" w:cs="Times New Roman"/>
          <w:sz w:val="24"/>
          <w:szCs w:val="24"/>
        </w:rPr>
        <w:t xml:space="preserve">che non sussistono le cause di esclusione di cui all’art. 53, comma 16-ter del D. </w:t>
      </w:r>
      <w:proofErr w:type="spellStart"/>
      <w:r w:rsidRPr="00053B1B">
        <w:rPr>
          <w:rFonts w:eastAsia="Calibri" w:cs="Times New Roman"/>
          <w:sz w:val="24"/>
          <w:szCs w:val="24"/>
        </w:rPr>
        <w:t>Lgs</w:t>
      </w:r>
      <w:proofErr w:type="spellEnd"/>
      <w:r w:rsidRPr="00053B1B">
        <w:rPr>
          <w:rFonts w:eastAsia="Calibri" w:cs="Times New Roman"/>
          <w:sz w:val="24"/>
          <w:szCs w:val="24"/>
        </w:rPr>
        <w:t>. 30 marzo 2001 n. 165 introdotto dall’art. 1, comma 42, lettera l) della Legge 190/2012 (Legge “Anticorruzione”);</w:t>
      </w:r>
    </w:p>
    <w:p w:rsidR="00053B1B" w:rsidRPr="00053B1B" w:rsidRDefault="00053B1B" w:rsidP="003A0174">
      <w:pPr>
        <w:widowControl w:val="0"/>
        <w:numPr>
          <w:ilvl w:val="0"/>
          <w:numId w:val="11"/>
        </w:numPr>
        <w:suppressAutoHyphens/>
        <w:spacing w:after="0" w:line="240" w:lineRule="auto"/>
        <w:ind w:hanging="436"/>
        <w:jc w:val="both"/>
        <w:rPr>
          <w:rFonts w:eastAsia="Calibri" w:cs="Times New Roman"/>
          <w:sz w:val="24"/>
          <w:szCs w:val="24"/>
        </w:rPr>
      </w:pPr>
      <w:r w:rsidRPr="00053B1B">
        <w:rPr>
          <w:rFonts w:eastAsia="Calibri" w:cs="Times New Roman"/>
          <w:sz w:val="24"/>
          <w:szCs w:val="24"/>
        </w:rPr>
        <w:t xml:space="preserve">che l’impresa non ha commesso gravi violazioni definitivamente accertate rispetto agli obblighi relativi al pagamento di imposte e tasse, secondo la legislazione italiana o dello Stato in è stabilita e che l’ufficio/sede dell’Agenzia delle Entrate territorialmente competente (in base al domicilio fiscale) ai fini della verifica del rispetto degli obblighi relativi al pagamento delle imposte e tasse, secondo la legislazione italiana o quella dello Stato in cui è stabilito: </w:t>
      </w:r>
    </w:p>
    <w:p w:rsidR="00053B1B" w:rsidRPr="001F3F85" w:rsidRDefault="00053B1B" w:rsidP="00053B1B">
      <w:pPr>
        <w:spacing w:after="0" w:line="240" w:lineRule="auto"/>
        <w:ind w:left="357" w:hanging="357"/>
        <w:contextualSpacing/>
        <w:jc w:val="both"/>
        <w:rPr>
          <w:rFonts w:eastAsia="Calibri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0"/>
        <w:gridCol w:w="6666"/>
      </w:tblGrid>
      <w:tr w:rsidR="00053B1B" w:rsidRPr="001F3F85" w:rsidTr="007E4317">
        <w:trPr>
          <w:trHeight w:hRule="exact" w:val="397"/>
          <w:jc w:val="center"/>
        </w:trPr>
        <w:tc>
          <w:tcPr>
            <w:tcW w:w="9486" w:type="dxa"/>
            <w:gridSpan w:val="2"/>
            <w:shd w:val="clear" w:color="auto" w:fill="DEEAF6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Agenzia delle Entrate</w:t>
            </w: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Denominazione Ufficio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Città (CAP)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Posta elettronica certificata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val="39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53B1B" w:rsidRPr="001F3F85" w:rsidRDefault="00053B1B" w:rsidP="00053B1B">
      <w:pPr>
        <w:spacing w:after="0" w:line="240" w:lineRule="auto"/>
        <w:ind w:left="357" w:hanging="357"/>
        <w:contextualSpacing/>
        <w:jc w:val="both"/>
        <w:rPr>
          <w:rFonts w:eastAsia="Calibri" w:cs="Times New Roman"/>
        </w:rPr>
      </w:pPr>
    </w:p>
    <w:p w:rsidR="00053B1B" w:rsidRPr="00053B1B" w:rsidRDefault="00053B1B" w:rsidP="003A0174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eastAsia="Calibri" w:cs="Times New Roman"/>
          <w:sz w:val="24"/>
          <w:szCs w:val="24"/>
        </w:rPr>
      </w:pPr>
      <w:r w:rsidRPr="00053B1B">
        <w:rPr>
          <w:rFonts w:eastAsia="Calibri" w:cs="Times New Roman"/>
          <w:sz w:val="24"/>
          <w:szCs w:val="24"/>
        </w:rPr>
        <w:t>che l’impresa non ha commesso violazioni gravi definitivamente accertate alle norme in materia di contributi previdenziali ed assistenziali, secondo la legislazione Italiana o dello Stato in cui è stabilita e che i dati relativi alle iscrizioni agli enti INPS e INAIL, ai fini della verifica del rispetto degli obblighi relativi alle norme in materia di contributi previdenziali e assistenziali, secondo la legislazione italiana o dello Stato in cui è stabilito, sono i seguenti:</w:t>
      </w:r>
    </w:p>
    <w:p w:rsidR="00053B1B" w:rsidRPr="001F3F85" w:rsidRDefault="00053B1B" w:rsidP="003A0174">
      <w:pPr>
        <w:spacing w:after="0" w:line="240" w:lineRule="auto"/>
        <w:ind w:left="567" w:hanging="283"/>
        <w:jc w:val="both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5735"/>
      </w:tblGrid>
      <w:tr w:rsidR="00053B1B" w:rsidRPr="001F3F85" w:rsidTr="007E4317">
        <w:trPr>
          <w:trHeight w:hRule="exact" w:val="397"/>
          <w:jc w:val="center"/>
        </w:trPr>
        <w:tc>
          <w:tcPr>
            <w:tcW w:w="9488" w:type="dxa"/>
            <w:gridSpan w:val="2"/>
            <w:shd w:val="clear" w:color="auto" w:fill="DEEAF6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INPS</w:t>
            </w: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Sede territorialmente competente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Città (CAP)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Matricola azienda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53B1B" w:rsidRPr="001F3F85" w:rsidRDefault="00053B1B" w:rsidP="00053B1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5735"/>
      </w:tblGrid>
      <w:tr w:rsidR="00053B1B" w:rsidRPr="001F3F85" w:rsidTr="007E4317">
        <w:trPr>
          <w:trHeight w:hRule="exact" w:val="397"/>
          <w:jc w:val="center"/>
        </w:trPr>
        <w:tc>
          <w:tcPr>
            <w:tcW w:w="9488" w:type="dxa"/>
            <w:gridSpan w:val="2"/>
            <w:shd w:val="clear" w:color="auto" w:fill="DEEAF6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INAIL</w:t>
            </w: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Sede territorialmente competente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Città (CAP)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PAT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053B1B" w:rsidRPr="001F3F85" w:rsidTr="007E4317">
        <w:trPr>
          <w:trHeight w:hRule="exact" w:val="397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1F3F85">
              <w:rPr>
                <w:rFonts w:eastAsia="Times New Roman" w:cs="Times New Roman"/>
                <w:sz w:val="24"/>
                <w:szCs w:val="24"/>
                <w:lang w:eastAsia="it-IT"/>
              </w:rPr>
              <w:t>CCNL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053B1B" w:rsidRPr="001F3F85" w:rsidRDefault="00053B1B" w:rsidP="007E4317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53B1B" w:rsidRPr="001F3F85" w:rsidRDefault="00053B1B" w:rsidP="00053B1B">
      <w:pPr>
        <w:spacing w:after="0" w:line="240" w:lineRule="auto"/>
        <w:ind w:left="360" w:hanging="357"/>
        <w:contextualSpacing/>
        <w:jc w:val="both"/>
        <w:rPr>
          <w:rFonts w:eastAsia="Calibri" w:cs="Times New Roman"/>
        </w:rPr>
      </w:pPr>
    </w:p>
    <w:p w:rsidR="00053B1B" w:rsidRPr="00053B1B" w:rsidRDefault="00053B1B" w:rsidP="003A0174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libri" w:eastAsia="Arial" w:hAnsi="Calibri" w:cs="Arial"/>
          <w:kern w:val="1"/>
          <w:sz w:val="24"/>
          <w:szCs w:val="24"/>
          <w:lang w:eastAsia="ar-SA"/>
        </w:rPr>
      </w:pPr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>che l’impresa non ha violato il divieto di intestazione fiduciaria posto dall’articolo 17 della legge 19 marzo 1990, n. 55;</w:t>
      </w:r>
    </w:p>
    <w:p w:rsidR="00053B1B" w:rsidRPr="00053B1B" w:rsidRDefault="00053B1B" w:rsidP="003A0174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libri" w:eastAsia="Arial" w:hAnsi="Calibri" w:cs="Arial"/>
          <w:kern w:val="1"/>
          <w:sz w:val="24"/>
          <w:szCs w:val="24"/>
          <w:lang w:eastAsia="ar-SA"/>
        </w:rPr>
      </w:pPr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>che l’impresa non ha commesso gravi infrazioni debitamente accertate alle norme in materia di sicurezza ed ogni altro obbligo derivante dai rapporti di lavoro;</w:t>
      </w:r>
    </w:p>
    <w:p w:rsidR="00053B1B" w:rsidRPr="00053B1B" w:rsidRDefault="00053B1B" w:rsidP="003A0174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Calibri" w:eastAsia="Arial" w:hAnsi="Calibri" w:cs="Arial"/>
          <w:kern w:val="1"/>
          <w:sz w:val="24"/>
          <w:szCs w:val="24"/>
          <w:lang w:eastAsia="ar-SA"/>
        </w:rPr>
      </w:pPr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 xml:space="preserve">che nei confronti dell’impresa non è stata applicata la sanzione </w:t>
      </w:r>
      <w:proofErr w:type="spellStart"/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>interdittiva</w:t>
      </w:r>
      <w:proofErr w:type="spellEnd"/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 xml:space="preserve">, di cui all’art.9 comma 2 lettera c) del D.lgs. 231/2001 o altra sanzione che comporta il divieto di stipulare contratti con la pubblica amministrazione compresi i provvedimenti </w:t>
      </w:r>
      <w:proofErr w:type="spellStart"/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>interdittivi</w:t>
      </w:r>
      <w:proofErr w:type="spellEnd"/>
      <w:r w:rsidRPr="00053B1B">
        <w:rPr>
          <w:rFonts w:ascii="Calibri" w:eastAsia="Arial" w:hAnsi="Calibri" w:cs="Arial"/>
          <w:kern w:val="1"/>
          <w:sz w:val="24"/>
          <w:szCs w:val="24"/>
          <w:lang w:eastAsia="ar-SA"/>
        </w:rPr>
        <w:t xml:space="preserve"> di cui all’art. 36 bis comma 1 legge 248/2006;</w:t>
      </w:r>
    </w:p>
    <w:p w:rsidR="00053B1B" w:rsidRPr="00053B1B" w:rsidRDefault="00053B1B" w:rsidP="003A017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eastAsia="Arial" w:cs="Arial"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kern w:val="1"/>
          <w:sz w:val="24"/>
          <w:szCs w:val="24"/>
          <w:lang w:eastAsia="ar-SA"/>
        </w:rPr>
        <w:t>di applicare ai propri addetti (e se Cooperative anche verso i soci), i contenuti economico-normativi della contrattazione nazionale di settore e di obbligarsi ad applicare integralmente tutte le norme dei contratti collettivi di lavoro di categoria nazionali e locali vigenti nonché eventuali modificazioni future;</w:t>
      </w:r>
    </w:p>
    <w:p w:rsidR="00053B1B" w:rsidRPr="00053B1B" w:rsidRDefault="00053B1B" w:rsidP="003A017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Arial" w:cs="Arial"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kern w:val="1"/>
          <w:sz w:val="24"/>
          <w:szCs w:val="24"/>
          <w:lang w:eastAsia="ar-SA"/>
        </w:rPr>
        <w:t>d’impegnarsi a stipulare, in caso di accoglimento della domanda ed entro la stipula del contratto, idonea polizza assicurativa idonea copertura assicurativa contro i rischi verso terzi con massimale non inferiore a € 500.000,00 (cinquecentomila/00);</w:t>
      </w:r>
    </w:p>
    <w:p w:rsidR="00053B1B" w:rsidRPr="00053B1B" w:rsidRDefault="00053B1B" w:rsidP="003A0174">
      <w:pPr>
        <w:numPr>
          <w:ilvl w:val="0"/>
          <w:numId w:val="9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Arial" w:cs="Arial"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>di essere consapevole che il CNR potrà procedere ai controlli sulla veridicità delle dichiarazioni. Qualora dal controllo emerga la non veridicità del contenuto della dichiarazione, il dichiarante, oltre alle responsabilità e alle sanzioni penali previste per legge, decade dai benefici eventualmente conseguenti al provvedimento emanato sulla base de</w:t>
      </w:r>
      <w:r w:rsidR="00774311">
        <w:rPr>
          <w:rFonts w:eastAsia="Arial" w:cs="Arial"/>
          <w:bCs/>
          <w:kern w:val="1"/>
          <w:sz w:val="24"/>
          <w:szCs w:val="24"/>
          <w:lang w:eastAsia="ar-SA"/>
        </w:rPr>
        <w:t>lla dichiarazione non veritiera;</w:t>
      </w:r>
    </w:p>
    <w:p w:rsidR="00053B1B" w:rsidRPr="00053B1B" w:rsidRDefault="00053B1B" w:rsidP="003A0174">
      <w:pPr>
        <w:numPr>
          <w:ilvl w:val="0"/>
          <w:numId w:val="9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Arial" w:cs="Arial"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kern w:val="1"/>
          <w:sz w:val="24"/>
          <w:szCs w:val="24"/>
          <w:lang w:eastAsia="ar-SA"/>
        </w:rPr>
        <w:t xml:space="preserve">non trovarsi in alcuna delle situazioni di </w:t>
      </w:r>
      <w:proofErr w:type="spellStart"/>
      <w:r w:rsidRPr="00053B1B">
        <w:rPr>
          <w:rFonts w:eastAsia="Arial" w:cs="Arial"/>
          <w:kern w:val="1"/>
          <w:sz w:val="24"/>
          <w:szCs w:val="24"/>
          <w:lang w:eastAsia="ar-SA"/>
        </w:rPr>
        <w:t>inconferibilità</w:t>
      </w:r>
      <w:proofErr w:type="spellEnd"/>
      <w:r w:rsidRPr="00053B1B">
        <w:rPr>
          <w:rFonts w:eastAsia="Arial" w:cs="Arial"/>
          <w:kern w:val="1"/>
          <w:sz w:val="24"/>
          <w:szCs w:val="24"/>
          <w:lang w:eastAsia="ar-SA"/>
        </w:rPr>
        <w:t xml:space="preserve"> e/o incompatibilità previste dal </w:t>
      </w:r>
      <w:proofErr w:type="spellStart"/>
      <w:proofErr w:type="gramStart"/>
      <w:r w:rsidRPr="00053B1B">
        <w:rPr>
          <w:rFonts w:eastAsia="Arial" w:cs="Arial"/>
          <w:kern w:val="1"/>
          <w:sz w:val="24"/>
          <w:szCs w:val="24"/>
          <w:lang w:eastAsia="ar-SA"/>
        </w:rPr>
        <w:t>D.Lgs</w:t>
      </w:r>
      <w:proofErr w:type="gramEnd"/>
      <w:r w:rsidRPr="00053B1B">
        <w:rPr>
          <w:rFonts w:eastAsia="Arial" w:cs="Arial"/>
          <w:kern w:val="1"/>
          <w:sz w:val="24"/>
          <w:szCs w:val="24"/>
          <w:lang w:eastAsia="ar-SA"/>
        </w:rPr>
        <w:t>.</w:t>
      </w:r>
      <w:proofErr w:type="spellEnd"/>
      <w:r w:rsidRPr="00053B1B">
        <w:rPr>
          <w:rFonts w:eastAsia="Arial" w:cs="Arial"/>
          <w:kern w:val="1"/>
          <w:sz w:val="24"/>
          <w:szCs w:val="24"/>
          <w:lang w:eastAsia="ar-SA"/>
        </w:rPr>
        <w:t xml:space="preserve"> n. 39/2013;</w:t>
      </w:r>
    </w:p>
    <w:p w:rsidR="00053B1B" w:rsidRPr="00053B1B" w:rsidRDefault="00053B1B" w:rsidP="003A0174">
      <w:pPr>
        <w:pStyle w:val="Paragrafoelenco"/>
        <w:numPr>
          <w:ilvl w:val="0"/>
          <w:numId w:val="9"/>
        </w:numPr>
        <w:spacing w:after="0" w:line="240" w:lineRule="auto"/>
        <w:ind w:left="709" w:hanging="425"/>
        <w:rPr>
          <w:rFonts w:eastAsia="Arial" w:cs="Arial"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kern w:val="1"/>
          <w:sz w:val="24"/>
          <w:szCs w:val="24"/>
          <w:lang w:eastAsia="ar-SA"/>
        </w:rPr>
        <w:t>non trovarsi in situazione di conflitto di interessi;</w:t>
      </w:r>
    </w:p>
    <w:p w:rsidR="00774311" w:rsidRPr="00774311" w:rsidRDefault="00053B1B" w:rsidP="003A0174">
      <w:pPr>
        <w:numPr>
          <w:ilvl w:val="0"/>
          <w:numId w:val="9"/>
        </w:numPr>
        <w:tabs>
          <w:tab w:val="left" w:pos="142"/>
          <w:tab w:val="left" w:pos="709"/>
        </w:tabs>
        <w:autoSpaceDE w:val="0"/>
        <w:autoSpaceDN w:val="0"/>
        <w:adjustRightInd w:val="0"/>
        <w:spacing w:beforeLines="1" w:before="2" w:afterLines="1" w:after="2" w:line="340" w:lineRule="exact"/>
        <w:ind w:left="709" w:hanging="425"/>
        <w:jc w:val="both"/>
        <w:rPr>
          <w:rFonts w:eastAsia="Arial" w:cs="Arial"/>
          <w:bCs/>
          <w:kern w:val="1"/>
          <w:sz w:val="24"/>
          <w:szCs w:val="24"/>
          <w:lang w:eastAsia="ar-SA"/>
        </w:rPr>
      </w:pPr>
      <w:r w:rsidRPr="00774311">
        <w:rPr>
          <w:rFonts w:eastAsia="Arial" w:cs="Arial"/>
          <w:kern w:val="1"/>
          <w:sz w:val="24"/>
          <w:szCs w:val="24"/>
          <w:lang w:eastAsia="ar-SA"/>
        </w:rPr>
        <w:t xml:space="preserve">di essere edotto degli obblighi derivanti dal Codice di comportamento adottato dalla stazione appaltante con Delibera </w:t>
      </w:r>
      <w:proofErr w:type="spellStart"/>
      <w:r w:rsidRPr="00774311">
        <w:rPr>
          <w:rFonts w:eastAsia="Arial" w:cs="Arial"/>
          <w:kern w:val="1"/>
          <w:sz w:val="24"/>
          <w:szCs w:val="24"/>
          <w:lang w:eastAsia="ar-SA"/>
        </w:rPr>
        <w:t>CdA</w:t>
      </w:r>
      <w:proofErr w:type="spellEnd"/>
      <w:r w:rsidRPr="00774311">
        <w:rPr>
          <w:rFonts w:eastAsia="Arial" w:cs="Arial"/>
          <w:kern w:val="1"/>
          <w:sz w:val="24"/>
          <w:szCs w:val="24"/>
          <w:lang w:eastAsia="ar-SA"/>
        </w:rPr>
        <w:t xml:space="preserve"> n° 137 del 17/10/2017 reperibile all’indirizzo http://www.urp.cnr.it/copertine/ente/ente_normativa/proc_disciplinare/Circolare_25_2017_codice_di_comportamento.pdf e si impegna, in caso di stipula del contratto, ad osservare e a far osservare ai propri dipendenti e collaboratori, per quanto applicabile, il suddetto codice, pena la risoluzione del contratto</w:t>
      </w:r>
      <w:r w:rsidR="00774311">
        <w:rPr>
          <w:rFonts w:eastAsia="Arial" w:cs="Arial"/>
          <w:kern w:val="1"/>
          <w:sz w:val="24"/>
          <w:szCs w:val="24"/>
          <w:lang w:eastAsia="ar-SA"/>
        </w:rPr>
        <w:t>.</w:t>
      </w:r>
    </w:p>
    <w:p w:rsidR="00774311" w:rsidRPr="00774311" w:rsidRDefault="00774311" w:rsidP="00774311">
      <w:p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beforeLines="1" w:before="2" w:afterLines="1" w:after="2" w:line="340" w:lineRule="exact"/>
        <w:ind w:left="360"/>
        <w:jc w:val="both"/>
        <w:rPr>
          <w:rFonts w:eastAsia="Arial" w:cs="Arial"/>
          <w:bCs/>
          <w:kern w:val="1"/>
          <w:sz w:val="24"/>
          <w:szCs w:val="24"/>
          <w:lang w:eastAsia="ar-SA"/>
        </w:rPr>
      </w:pPr>
    </w:p>
    <w:p w:rsidR="00053B1B" w:rsidRPr="00774311" w:rsidRDefault="00053B1B" w:rsidP="00774311">
      <w:p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beforeLines="1" w:before="2" w:afterLines="1" w:after="2" w:line="340" w:lineRule="exact"/>
        <w:ind w:left="360"/>
        <w:jc w:val="both"/>
        <w:rPr>
          <w:rFonts w:eastAsia="Arial" w:cs="Arial"/>
          <w:bCs/>
          <w:kern w:val="1"/>
          <w:sz w:val="24"/>
          <w:szCs w:val="24"/>
          <w:lang w:eastAsia="ar-SA"/>
        </w:rPr>
      </w:pPr>
      <w:r w:rsidRPr="00774311">
        <w:rPr>
          <w:rFonts w:eastAsia="Arial" w:cs="Arial"/>
          <w:bCs/>
          <w:kern w:val="1"/>
          <w:sz w:val="24"/>
          <w:szCs w:val="24"/>
          <w:lang w:eastAsia="ar-SA"/>
        </w:rPr>
        <w:t xml:space="preserve">Si allegano alla presente la seguente documentazione: </w:t>
      </w:r>
    </w:p>
    <w:p w:rsidR="00053B1B" w:rsidRPr="00053B1B" w:rsidRDefault="00053B1B" w:rsidP="00053B1B">
      <w:pPr>
        <w:numPr>
          <w:ilvl w:val="0"/>
          <w:numId w:val="10"/>
        </w:numPr>
        <w:spacing w:before="100" w:beforeAutospacing="1" w:after="100" w:afterAutospacing="1" w:line="340" w:lineRule="exact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 xml:space="preserve">fotocopia del documento di identità personale del titolare dell’impresa ovvero del rappresentante legale della stessa; </w:t>
      </w:r>
    </w:p>
    <w:p w:rsidR="00053B1B" w:rsidRPr="00053B1B" w:rsidRDefault="00053B1B" w:rsidP="00053B1B">
      <w:pPr>
        <w:numPr>
          <w:ilvl w:val="0"/>
          <w:numId w:val="10"/>
        </w:numPr>
        <w:spacing w:before="100" w:beforeAutospacing="1" w:after="100" w:afterAutospacing="1" w:line="340" w:lineRule="exact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 xml:space="preserve">nel caso di consorzio, la dichiarazione sottoscritta dal legale rappresentante, con indicazione dei consorziati per i quali il consorzio presenta la domanda; </w:t>
      </w:r>
    </w:p>
    <w:p w:rsidR="00053B1B" w:rsidRPr="00053B1B" w:rsidRDefault="00053B1B" w:rsidP="00053B1B">
      <w:pPr>
        <w:numPr>
          <w:ilvl w:val="0"/>
          <w:numId w:val="10"/>
        </w:numPr>
        <w:spacing w:before="100" w:beforeAutospacing="1" w:after="100" w:afterAutospacing="1" w:line="340" w:lineRule="exact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 xml:space="preserve">visura camerale aggiornata; </w:t>
      </w:r>
    </w:p>
    <w:p w:rsidR="00053B1B" w:rsidRPr="00053B1B" w:rsidRDefault="00053B1B" w:rsidP="00053B1B">
      <w:pPr>
        <w:numPr>
          <w:ilvl w:val="0"/>
          <w:numId w:val="10"/>
        </w:numPr>
        <w:spacing w:before="100" w:beforeAutospacing="1" w:after="100" w:afterAutospacing="1" w:line="340" w:lineRule="exact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>bilanci ultimi tre esercizi approvati</w:t>
      </w:r>
    </w:p>
    <w:p w:rsidR="00053B1B" w:rsidRPr="00053B1B" w:rsidRDefault="00053B1B" w:rsidP="00053B1B">
      <w:pPr>
        <w:numPr>
          <w:ilvl w:val="0"/>
          <w:numId w:val="10"/>
        </w:numPr>
        <w:spacing w:before="100" w:beforeAutospacing="1" w:after="100" w:afterAutospacing="1" w:line="340" w:lineRule="exact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>descrizione progetto innovativo</w:t>
      </w:r>
    </w:p>
    <w:p w:rsidR="00053B1B" w:rsidRPr="00053B1B" w:rsidRDefault="00053B1B" w:rsidP="00053B1B">
      <w:pPr>
        <w:spacing w:beforeLines="1" w:before="2" w:afterLines="1" w:after="2" w:line="240" w:lineRule="auto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 xml:space="preserve">Luogo, data __________________            </w:t>
      </w:r>
    </w:p>
    <w:p w:rsidR="00053B1B" w:rsidRPr="00053B1B" w:rsidRDefault="00053B1B" w:rsidP="00053B1B">
      <w:pPr>
        <w:spacing w:beforeLines="1" w:before="2" w:afterLines="1" w:after="2" w:line="340" w:lineRule="exact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 xml:space="preserve">               </w:t>
      </w:r>
    </w:p>
    <w:p w:rsidR="00053B1B" w:rsidRPr="00053B1B" w:rsidRDefault="00053B1B" w:rsidP="00053B1B">
      <w:pPr>
        <w:spacing w:beforeLines="1" w:before="2" w:afterLines="1" w:after="2" w:line="340" w:lineRule="exact"/>
        <w:ind w:left="4956"/>
        <w:rPr>
          <w:rFonts w:eastAsia="Arial" w:cs="Arial"/>
          <w:bCs/>
          <w:kern w:val="1"/>
          <w:sz w:val="24"/>
          <w:szCs w:val="24"/>
          <w:lang w:eastAsia="ar-SA"/>
        </w:rPr>
      </w:pPr>
      <w:r w:rsidRPr="00053B1B">
        <w:rPr>
          <w:rFonts w:eastAsia="Arial" w:cs="Arial"/>
          <w:bCs/>
          <w:kern w:val="1"/>
          <w:sz w:val="24"/>
          <w:szCs w:val="24"/>
          <w:lang w:eastAsia="ar-SA"/>
        </w:rPr>
        <w:t>Timbro, firma________________________</w:t>
      </w:r>
    </w:p>
    <w:p w:rsidR="00053B1B" w:rsidRPr="00053B1B" w:rsidRDefault="00053B1B" w:rsidP="00053B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053B1B" w:rsidRPr="00053B1B" w:rsidRDefault="00053B1B" w:rsidP="00053B1B">
      <w:pPr>
        <w:spacing w:after="0"/>
        <w:jc w:val="both"/>
        <w:rPr>
          <w:sz w:val="24"/>
          <w:szCs w:val="24"/>
        </w:rPr>
      </w:pPr>
    </w:p>
    <w:p w:rsidR="00367BE7" w:rsidRPr="00053B1B" w:rsidRDefault="00367BE7" w:rsidP="00053B1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DC255F" w:rsidRDefault="00367BE7" w:rsidP="00367BE7">
      <w:pPr>
        <w:jc w:val="right"/>
        <w:rPr>
          <w:rFonts w:cstheme="minorHAnsi"/>
          <w:b/>
          <w:i/>
        </w:rPr>
      </w:pPr>
      <w:r>
        <w:rPr>
          <w:rFonts w:ascii="Calibri" w:hAnsi="Calibri"/>
        </w:rPr>
        <w:tab/>
        <w:t xml:space="preserve"> </w:t>
      </w:r>
    </w:p>
    <w:sectPr w:rsidR="00DC255F" w:rsidSect="00774311">
      <w:headerReference w:type="default" r:id="rId12"/>
      <w:footerReference w:type="default" r:id="rId13"/>
      <w:pgSz w:w="11906" w:h="16838" w:code="9"/>
      <w:pgMar w:top="851" w:right="1077" w:bottom="56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E7" w:rsidRDefault="001E51E7" w:rsidP="00F80DB1">
      <w:pPr>
        <w:spacing w:after="0" w:line="240" w:lineRule="auto"/>
      </w:pPr>
      <w:r>
        <w:separator/>
      </w:r>
    </w:p>
  </w:endnote>
  <w:endnote w:type="continuationSeparator" w:id="0">
    <w:p w:rsidR="001E51E7" w:rsidRDefault="001E51E7" w:rsidP="00F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sansLight">
    <w:altName w:val="Rockwell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1" w:rsidRDefault="00092819" w:rsidP="002552E6">
    <w:pPr>
      <w:pStyle w:val="Pidipagina"/>
      <w:rPr>
        <w:sz w:val="20"/>
        <w:szCs w:val="20"/>
      </w:rPr>
    </w:pPr>
    <w:r>
      <w:rPr>
        <w:rFonts w:ascii="GeosansLight" w:hAnsi="GeosansLight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E513501" wp14:editId="6C6B5116">
              <wp:simplePos x="0" y="0"/>
              <wp:positionH relativeFrom="page">
                <wp:posOffset>998220</wp:posOffset>
              </wp:positionH>
              <wp:positionV relativeFrom="paragraph">
                <wp:posOffset>-71310</wp:posOffset>
              </wp:positionV>
              <wp:extent cx="5400000" cy="0"/>
              <wp:effectExtent l="0" t="0" r="10795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9564B2" id="Connettore 1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8.6pt,-5.6pt" to="503.8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" strokecolor="#4a7ebb" strokeweight=".25pt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E7" w:rsidRDefault="001E51E7" w:rsidP="00F80DB1">
      <w:pPr>
        <w:spacing w:after="0" w:line="240" w:lineRule="auto"/>
      </w:pPr>
      <w:r>
        <w:separator/>
      </w:r>
    </w:p>
  </w:footnote>
  <w:footnote w:type="continuationSeparator" w:id="0">
    <w:p w:rsidR="001E51E7" w:rsidRDefault="001E51E7" w:rsidP="00F8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9" w:rsidRPr="00B1661E" w:rsidRDefault="00D15D89" w:rsidP="00F80DB1">
    <w:pPr>
      <w:pStyle w:val="Intestazione"/>
      <w:jc w:val="both"/>
      <w:rPr>
        <w:rFonts w:ascii="GeosansLight" w:hAnsi="GeosansLight"/>
        <w:color w:val="FFFFFF" w:themeColor="background1"/>
        <w:sz w:val="24"/>
        <w:szCs w:val="24"/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BCE"/>
    <w:multiLevelType w:val="hybridMultilevel"/>
    <w:tmpl w:val="C54C928E"/>
    <w:lvl w:ilvl="0" w:tplc="00000065">
      <w:start w:val="1"/>
      <w:numFmt w:val="bullet"/>
      <w:lvlText w:val=""/>
      <w:lvlJc w:val="left"/>
      <w:pPr>
        <w:ind w:left="3600" w:hanging="360"/>
      </w:pPr>
    </w:lvl>
    <w:lvl w:ilvl="1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424F9"/>
    <w:multiLevelType w:val="hybridMultilevel"/>
    <w:tmpl w:val="2A2C5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5FF"/>
    <w:multiLevelType w:val="hybridMultilevel"/>
    <w:tmpl w:val="85CC68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877D97"/>
    <w:multiLevelType w:val="hybridMultilevel"/>
    <w:tmpl w:val="E6EA334C"/>
    <w:lvl w:ilvl="0" w:tplc="04100017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0EC"/>
    <w:multiLevelType w:val="hybridMultilevel"/>
    <w:tmpl w:val="515CC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6EF4"/>
    <w:multiLevelType w:val="hybridMultilevel"/>
    <w:tmpl w:val="9230E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94824"/>
    <w:multiLevelType w:val="hybridMultilevel"/>
    <w:tmpl w:val="B2F284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2764"/>
    <w:multiLevelType w:val="hybridMultilevel"/>
    <w:tmpl w:val="9E7ECCF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02F06F6"/>
    <w:multiLevelType w:val="hybridMultilevel"/>
    <w:tmpl w:val="93C22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81121"/>
    <w:multiLevelType w:val="hybridMultilevel"/>
    <w:tmpl w:val="0C964D6A"/>
    <w:lvl w:ilvl="0" w:tplc="6C486EF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12B5D"/>
    <w:multiLevelType w:val="hybridMultilevel"/>
    <w:tmpl w:val="35AC9264"/>
    <w:lvl w:ilvl="0" w:tplc="0410000B">
      <w:start w:val="1"/>
      <w:numFmt w:val="bullet"/>
      <w:lvlText w:val=""/>
      <w:lvlJc w:val="left"/>
      <w:pPr>
        <w:ind w:left="89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7F"/>
    <w:rsid w:val="000429DD"/>
    <w:rsid w:val="000531D0"/>
    <w:rsid w:val="00053B1B"/>
    <w:rsid w:val="000545B5"/>
    <w:rsid w:val="0008287F"/>
    <w:rsid w:val="00092819"/>
    <w:rsid w:val="000C0ACD"/>
    <w:rsid w:val="000C4EB1"/>
    <w:rsid w:val="00101459"/>
    <w:rsid w:val="00126760"/>
    <w:rsid w:val="00133DEC"/>
    <w:rsid w:val="0016456F"/>
    <w:rsid w:val="001816EE"/>
    <w:rsid w:val="001B4353"/>
    <w:rsid w:val="001D1763"/>
    <w:rsid w:val="001D43DD"/>
    <w:rsid w:val="001E51E7"/>
    <w:rsid w:val="0024175F"/>
    <w:rsid w:val="002552E6"/>
    <w:rsid w:val="00280F28"/>
    <w:rsid w:val="00321B3A"/>
    <w:rsid w:val="00367BE7"/>
    <w:rsid w:val="00372954"/>
    <w:rsid w:val="003A0174"/>
    <w:rsid w:val="00424B9C"/>
    <w:rsid w:val="004A0BD7"/>
    <w:rsid w:val="00553679"/>
    <w:rsid w:val="0055731F"/>
    <w:rsid w:val="0056794D"/>
    <w:rsid w:val="005B027E"/>
    <w:rsid w:val="005D2C66"/>
    <w:rsid w:val="005E77FB"/>
    <w:rsid w:val="00615290"/>
    <w:rsid w:val="00616D8A"/>
    <w:rsid w:val="0068029C"/>
    <w:rsid w:val="006913F1"/>
    <w:rsid w:val="006C16E3"/>
    <w:rsid w:val="006D289B"/>
    <w:rsid w:val="006F4453"/>
    <w:rsid w:val="00774311"/>
    <w:rsid w:val="007E2A6A"/>
    <w:rsid w:val="007F646A"/>
    <w:rsid w:val="00863579"/>
    <w:rsid w:val="0087281F"/>
    <w:rsid w:val="008C4A44"/>
    <w:rsid w:val="008E1F38"/>
    <w:rsid w:val="008F3CAE"/>
    <w:rsid w:val="0092446F"/>
    <w:rsid w:val="00940B0A"/>
    <w:rsid w:val="00950BDF"/>
    <w:rsid w:val="00955925"/>
    <w:rsid w:val="00960A55"/>
    <w:rsid w:val="00963868"/>
    <w:rsid w:val="00970466"/>
    <w:rsid w:val="00983CD4"/>
    <w:rsid w:val="009D4A92"/>
    <w:rsid w:val="009E25EE"/>
    <w:rsid w:val="00A179C3"/>
    <w:rsid w:val="00A734D0"/>
    <w:rsid w:val="00AD2A51"/>
    <w:rsid w:val="00AD68EF"/>
    <w:rsid w:val="00AF1831"/>
    <w:rsid w:val="00AF2311"/>
    <w:rsid w:val="00AF4640"/>
    <w:rsid w:val="00AF6BD8"/>
    <w:rsid w:val="00B1661E"/>
    <w:rsid w:val="00BC1846"/>
    <w:rsid w:val="00BC757E"/>
    <w:rsid w:val="00BD4EFD"/>
    <w:rsid w:val="00C129E1"/>
    <w:rsid w:val="00CA1AAA"/>
    <w:rsid w:val="00CA1F6F"/>
    <w:rsid w:val="00CC1CF5"/>
    <w:rsid w:val="00CD157B"/>
    <w:rsid w:val="00CF2383"/>
    <w:rsid w:val="00D01244"/>
    <w:rsid w:val="00D15D89"/>
    <w:rsid w:val="00D31061"/>
    <w:rsid w:val="00D7051F"/>
    <w:rsid w:val="00DC255F"/>
    <w:rsid w:val="00DC49FD"/>
    <w:rsid w:val="00DD3F06"/>
    <w:rsid w:val="00DE26CB"/>
    <w:rsid w:val="00E03B12"/>
    <w:rsid w:val="00E41B90"/>
    <w:rsid w:val="00EA084B"/>
    <w:rsid w:val="00EA4639"/>
    <w:rsid w:val="00F14F5E"/>
    <w:rsid w:val="00F63272"/>
    <w:rsid w:val="00F76158"/>
    <w:rsid w:val="00F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A1C7A90-AAD5-4180-9BFC-72F1DBEA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C2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0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DB1"/>
  </w:style>
  <w:style w:type="paragraph" w:styleId="Pidipagina">
    <w:name w:val="footer"/>
    <w:basedOn w:val="Normale"/>
    <w:link w:val="PidipaginaCarattere"/>
    <w:uiPriority w:val="99"/>
    <w:unhideWhenUsed/>
    <w:rsid w:val="00F80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DB1"/>
  </w:style>
  <w:style w:type="paragraph" w:styleId="Nessunaspaziatura">
    <w:name w:val="No Spacing"/>
    <w:link w:val="NessunaspaziaturaCarattere"/>
    <w:uiPriority w:val="1"/>
    <w:qFormat/>
    <w:rsid w:val="00280F2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80F2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F3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2676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C255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39"/>
    <w:rsid w:val="00DC255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C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053B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adrbo@pec.cn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BC68-D2EE-480B-A5F7-BA61FC60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 Area della Ricerca di Bologna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Lughi</cp:lastModifiedBy>
  <cp:revision>2</cp:revision>
  <cp:lastPrinted>2021-03-12T10:33:00Z</cp:lastPrinted>
  <dcterms:created xsi:type="dcterms:W3CDTF">2022-12-22T09:53:00Z</dcterms:created>
  <dcterms:modified xsi:type="dcterms:W3CDTF">2022-12-22T09:53:00Z</dcterms:modified>
</cp:coreProperties>
</file>